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B45339" w:rsidTr="005D4C62">
        <w:trPr>
          <w:trHeight w:val="4958"/>
        </w:trPr>
        <w:tc>
          <w:tcPr>
            <w:tcW w:w="9464" w:type="dxa"/>
            <w:shd w:val="clear" w:color="auto" w:fill="auto"/>
          </w:tcPr>
          <w:p w:rsidR="00EA67C6" w:rsidRDefault="00B45339" w:rsidP="00F45BB5">
            <w:pPr>
              <w:tabs>
                <w:tab w:val="left" w:pos="9720"/>
              </w:tabs>
              <w:snapToGrid w:val="0"/>
              <w:spacing w:after="0"/>
              <w:jc w:val="center"/>
            </w:pPr>
            <w:r>
              <w:t xml:space="preserve">           </w:t>
            </w:r>
          </w:p>
          <w:p w:rsidR="00B45339" w:rsidRPr="00E43AA8" w:rsidRDefault="00E43AA8" w:rsidP="00E43AA8">
            <w:pPr>
              <w:tabs>
                <w:tab w:val="left" w:pos="9720"/>
              </w:tabs>
              <w:snapToGrid w:val="0"/>
              <w:spacing w:after="0"/>
            </w:pPr>
            <w:r>
              <w:t xml:space="preserve">                                                                                       </w:t>
            </w:r>
            <w:r w:rsidR="00B45339"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59.5pt" o:ole="" filled="t">
                  <v:fill color2="black"/>
                  <v:imagedata r:id="rId7" o:title=""/>
                </v:shape>
                <o:OLEObject Type="Embed" ProgID="Word.Picture.8" ShapeID="_x0000_i1025" DrawAspect="Content" ObjectID="_1417347453" r:id="rId8"/>
              </w:object>
            </w:r>
          </w:p>
          <w:p w:rsidR="00B45339" w:rsidRDefault="00B45339" w:rsidP="00B45339">
            <w:pPr>
              <w:pStyle w:val="4"/>
              <w:numPr>
                <w:ilvl w:val="3"/>
                <w:numId w:val="6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Cs/>
                <w:sz w:val="38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B45339" w:rsidRDefault="00B45339" w:rsidP="00B45339">
            <w:pPr>
              <w:pStyle w:val="3"/>
              <w:numPr>
                <w:ilvl w:val="2"/>
                <w:numId w:val="6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B45339" w:rsidRDefault="00B45339" w:rsidP="00B45339">
            <w:pPr>
              <w:pStyle w:val="3"/>
              <w:numPr>
                <w:ilvl w:val="2"/>
                <w:numId w:val="6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ХАНТЫ-МАНСИЙСКОГО АВТОНОМНОГО ОКРУГА - ЮГРЫ</w:t>
            </w:r>
          </w:p>
          <w:p w:rsidR="00B45339" w:rsidRDefault="00B45339" w:rsidP="00B45339">
            <w:pPr>
              <w:pStyle w:val="3"/>
              <w:numPr>
                <w:ilvl w:val="2"/>
                <w:numId w:val="6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B45339" w:rsidRDefault="00B45339" w:rsidP="00B45339">
            <w:pPr>
              <w:pStyle w:val="3"/>
              <w:numPr>
                <w:ilvl w:val="2"/>
                <w:numId w:val="6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B45339" w:rsidRDefault="00B45339" w:rsidP="00F45B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B45339" w:rsidRDefault="00043B04" w:rsidP="001B65F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4533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18.12.2012</w:t>
            </w:r>
            <w:r w:rsidR="00B453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D4C6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65F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D4C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5339">
              <w:rPr>
                <w:rFonts w:ascii="Times New Roman" w:hAnsi="Times New Roman"/>
                <w:sz w:val="24"/>
                <w:szCs w:val="24"/>
              </w:rPr>
              <w:t>№</w:t>
            </w:r>
            <w:r w:rsidR="001B6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1257</w:t>
            </w:r>
          </w:p>
          <w:p w:rsidR="00B45339" w:rsidRDefault="00B45339" w:rsidP="00F45B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339" w:rsidRPr="00C07282" w:rsidRDefault="00C07282" w:rsidP="00C072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28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</w:t>
            </w:r>
          </w:p>
          <w:p w:rsidR="00C07282" w:rsidRPr="00C07282" w:rsidRDefault="00C07282" w:rsidP="00C072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2">
              <w:rPr>
                <w:rFonts w:ascii="Times New Roman" w:hAnsi="Times New Roman"/>
                <w:b/>
                <w:sz w:val="28"/>
                <w:szCs w:val="28"/>
              </w:rPr>
              <w:t xml:space="preserve">о городской межведомственной </w:t>
            </w:r>
          </w:p>
          <w:p w:rsidR="00C07282" w:rsidRPr="00C07282" w:rsidRDefault="00C07282" w:rsidP="00C072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2">
              <w:rPr>
                <w:rFonts w:ascii="Times New Roman" w:hAnsi="Times New Roman"/>
                <w:b/>
                <w:sz w:val="28"/>
                <w:szCs w:val="28"/>
              </w:rPr>
              <w:t>комиссии по организации отдыха</w:t>
            </w:r>
          </w:p>
          <w:p w:rsidR="00C07282" w:rsidRPr="00C07282" w:rsidRDefault="00C07282" w:rsidP="00C0728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7282">
              <w:rPr>
                <w:rFonts w:ascii="Times New Roman" w:hAnsi="Times New Roman"/>
                <w:b/>
                <w:sz w:val="28"/>
                <w:szCs w:val="28"/>
              </w:rPr>
              <w:t>детей в каникулярное время</w:t>
            </w:r>
          </w:p>
          <w:p w:rsidR="00B45339" w:rsidRDefault="00B45339" w:rsidP="00F45BB5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1A6B98" w:rsidRPr="0039082F" w:rsidRDefault="001A6B98" w:rsidP="00391251">
      <w:pPr>
        <w:pStyle w:val="a3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A6B98" w:rsidRPr="0039082F" w:rsidRDefault="00F25901" w:rsidP="001A6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3F2685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F2685" w:rsidRPr="0039082F">
        <w:rPr>
          <w:rFonts w:ascii="Times New Roman" w:hAnsi="Times New Roman" w:cs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 с</w:t>
      </w:r>
      <w:r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Уставом города Покачи, постановлением администрации города Покачи от 10.10.2011 № 851 «Об утверждении Регламента по внесению</w:t>
      </w:r>
      <w:r w:rsidR="000F4E93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проектов муниципальных правовых актов главы города Покачи в новой редакции», в целях приведения в соответствие с действующими муниципальными правовыми актами</w:t>
      </w:r>
      <w:r w:rsidR="001A6B98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proofErr w:type="gramEnd"/>
    </w:p>
    <w:p w:rsidR="00F41D14" w:rsidRPr="0039082F" w:rsidRDefault="009B2664" w:rsidP="00F41D1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r w:rsidR="00F41D14" w:rsidRPr="0039082F">
        <w:rPr>
          <w:rFonts w:ascii="Times New Roman" w:hAnsi="Times New Roman" w:cs="Times New Roman"/>
          <w:sz w:val="27"/>
          <w:szCs w:val="27"/>
        </w:rPr>
        <w:t>Положение  о городской межведомственной  комиссии по организации отдыха  детей в каникулярное время</w:t>
      </w:r>
      <w:r w:rsidR="001610A2" w:rsidRPr="0039082F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</w:t>
      </w:r>
      <w:r w:rsidR="00F41D14" w:rsidRPr="0039082F">
        <w:rPr>
          <w:rFonts w:ascii="Times New Roman" w:hAnsi="Times New Roman" w:cs="Times New Roman"/>
          <w:sz w:val="27"/>
          <w:szCs w:val="27"/>
        </w:rPr>
        <w:t>.</w:t>
      </w:r>
    </w:p>
    <w:p w:rsidR="00391251" w:rsidRPr="0039082F" w:rsidRDefault="009B2664" w:rsidP="00F41D1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A6B98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25901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постановление </w:t>
      </w:r>
      <w:r w:rsidR="00C0728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</w:t>
      </w:r>
      <w:r w:rsidR="00F25901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Покачи </w:t>
      </w:r>
      <w:r w:rsidR="00391251" w:rsidRPr="0039082F">
        <w:rPr>
          <w:rFonts w:ascii="Times New Roman" w:hAnsi="Times New Roman" w:cs="Times New Roman"/>
          <w:sz w:val="27"/>
          <w:szCs w:val="27"/>
        </w:rPr>
        <w:t>от 17.05.2007 № 303 «Об утверждении состава и Положения о городской межведомственной комиссии по организации отдыха, оздоровления и занятости детей, подростков и молодёжи города Покачи в каникулярный период</w:t>
      </w:r>
      <w:r w:rsidR="00C07282">
        <w:rPr>
          <w:rFonts w:ascii="Times New Roman" w:hAnsi="Times New Roman" w:cs="Times New Roman"/>
          <w:sz w:val="27"/>
          <w:szCs w:val="27"/>
        </w:rPr>
        <w:t>»</w:t>
      </w:r>
      <w:r w:rsidR="00391251" w:rsidRPr="0039082F">
        <w:rPr>
          <w:rFonts w:ascii="Times New Roman" w:hAnsi="Times New Roman" w:cs="Times New Roman"/>
          <w:sz w:val="27"/>
          <w:szCs w:val="27"/>
        </w:rPr>
        <w:t>.</w:t>
      </w:r>
    </w:p>
    <w:p w:rsidR="003F2685" w:rsidRPr="0039082F" w:rsidRDefault="00DC3917" w:rsidP="003F2685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2685" w:rsidRPr="00E143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2685" w:rsidRPr="00390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 утратившим силу постановление администрации города Покачи </w:t>
      </w:r>
      <w:r w:rsidR="003F2685" w:rsidRPr="0039082F">
        <w:rPr>
          <w:rFonts w:ascii="Times New Roman" w:hAnsi="Times New Roman" w:cs="Times New Roman"/>
          <w:sz w:val="27"/>
          <w:szCs w:val="27"/>
        </w:rPr>
        <w:t>от 29.04.2010 № 307 «О внесении изменений в постановление главы города Покачи от 17.05.2007 № 303 «Об утверждении состава и Положения о городской межведомственной комиссии по организации отдыха, оздоровления и занятости детей, подростков и молодёжи города Покачи в каникулярный период» (с изменениями  на 22.10.2009)</w:t>
      </w:r>
      <w:r w:rsidR="00E143B6">
        <w:rPr>
          <w:rFonts w:ascii="Times New Roman" w:hAnsi="Times New Roman" w:cs="Times New Roman"/>
          <w:sz w:val="27"/>
          <w:szCs w:val="27"/>
        </w:rPr>
        <w:t>»</w:t>
      </w:r>
      <w:r w:rsidR="003F2685" w:rsidRPr="0039082F">
        <w:rPr>
          <w:rFonts w:ascii="Times New Roman" w:hAnsi="Times New Roman" w:cs="Times New Roman"/>
          <w:sz w:val="27"/>
          <w:szCs w:val="27"/>
        </w:rPr>
        <w:t>.</w:t>
      </w:r>
    </w:p>
    <w:p w:rsidR="007629A7" w:rsidRPr="0039082F" w:rsidRDefault="00DC3917" w:rsidP="003F268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bidi="en-US"/>
        </w:rPr>
      </w:pPr>
      <w:r>
        <w:rPr>
          <w:rFonts w:ascii="Times New Roman" w:hAnsi="Times New Roman" w:cs="Times New Roman"/>
          <w:sz w:val="27"/>
          <w:szCs w:val="27"/>
          <w:lang w:bidi="en-US"/>
        </w:rPr>
        <w:t>4</w:t>
      </w:r>
      <w:r w:rsidR="007629A7" w:rsidRPr="0039082F">
        <w:rPr>
          <w:rFonts w:ascii="Times New Roman" w:hAnsi="Times New Roman" w:cs="Times New Roman"/>
          <w:sz w:val="27"/>
          <w:szCs w:val="27"/>
          <w:lang w:bidi="en-US"/>
        </w:rPr>
        <w:t>. Опубликовать постановление администрации города в  газете «</w:t>
      </w:r>
      <w:proofErr w:type="spellStart"/>
      <w:r w:rsidR="007629A7" w:rsidRPr="0039082F">
        <w:rPr>
          <w:rFonts w:ascii="Times New Roman" w:hAnsi="Times New Roman" w:cs="Times New Roman"/>
          <w:sz w:val="27"/>
          <w:szCs w:val="27"/>
          <w:lang w:bidi="en-US"/>
        </w:rPr>
        <w:t>Покачёвский</w:t>
      </w:r>
      <w:proofErr w:type="spellEnd"/>
      <w:r w:rsidR="007629A7" w:rsidRPr="0039082F">
        <w:rPr>
          <w:rFonts w:ascii="Times New Roman" w:hAnsi="Times New Roman" w:cs="Times New Roman"/>
          <w:sz w:val="27"/>
          <w:szCs w:val="27"/>
          <w:lang w:bidi="en-US"/>
        </w:rPr>
        <w:t xml:space="preserve"> вестник».</w:t>
      </w:r>
    </w:p>
    <w:p w:rsidR="007629A7" w:rsidRPr="0039082F" w:rsidRDefault="007629A7" w:rsidP="007629A7">
      <w:pPr>
        <w:pStyle w:val="a3"/>
        <w:jc w:val="both"/>
        <w:rPr>
          <w:rFonts w:ascii="Times New Roman" w:hAnsi="Times New Roman" w:cs="Times New Roman"/>
          <w:sz w:val="27"/>
          <w:szCs w:val="27"/>
          <w:lang w:bidi="en-US"/>
        </w:rPr>
      </w:pPr>
      <w:r w:rsidRPr="0039082F">
        <w:rPr>
          <w:rFonts w:ascii="Times New Roman" w:hAnsi="Times New Roman" w:cs="Times New Roman"/>
          <w:sz w:val="27"/>
          <w:szCs w:val="27"/>
          <w:lang w:bidi="en-US"/>
        </w:rPr>
        <w:tab/>
      </w:r>
      <w:r w:rsidR="00DC3917">
        <w:rPr>
          <w:rFonts w:ascii="Times New Roman" w:hAnsi="Times New Roman" w:cs="Times New Roman"/>
          <w:sz w:val="27"/>
          <w:szCs w:val="27"/>
          <w:lang w:bidi="en-US"/>
        </w:rPr>
        <w:t>5</w:t>
      </w:r>
      <w:r w:rsidRPr="0039082F">
        <w:rPr>
          <w:rFonts w:ascii="Times New Roman" w:hAnsi="Times New Roman" w:cs="Times New Roman"/>
          <w:sz w:val="27"/>
          <w:szCs w:val="27"/>
          <w:lang w:bidi="en-US"/>
        </w:rPr>
        <w:t xml:space="preserve">. Настоящее постановление вступает </w:t>
      </w:r>
      <w:r w:rsidRPr="0039082F">
        <w:rPr>
          <w:rFonts w:ascii="Times New Roman" w:hAnsi="Times New Roman" w:cs="Times New Roman"/>
          <w:bCs/>
          <w:sz w:val="27"/>
          <w:szCs w:val="27"/>
          <w:lang w:bidi="en-US"/>
        </w:rPr>
        <w:t xml:space="preserve"> в силу после его официального опубликования.</w:t>
      </w:r>
    </w:p>
    <w:p w:rsidR="007629A7" w:rsidRPr="0039082F" w:rsidRDefault="007629A7" w:rsidP="007629A7">
      <w:pPr>
        <w:pStyle w:val="a3"/>
        <w:jc w:val="both"/>
        <w:rPr>
          <w:rFonts w:ascii="Times New Roman" w:hAnsi="Times New Roman" w:cs="Times New Roman"/>
          <w:sz w:val="27"/>
          <w:szCs w:val="27"/>
          <w:lang w:bidi="en-US"/>
        </w:rPr>
      </w:pPr>
      <w:r w:rsidRPr="0039082F">
        <w:rPr>
          <w:rFonts w:ascii="Times New Roman" w:hAnsi="Times New Roman" w:cs="Times New Roman"/>
          <w:sz w:val="27"/>
          <w:szCs w:val="27"/>
          <w:lang w:bidi="en-US"/>
        </w:rPr>
        <w:tab/>
      </w:r>
      <w:r w:rsidR="00DC3917">
        <w:rPr>
          <w:rFonts w:ascii="Times New Roman" w:hAnsi="Times New Roman" w:cs="Times New Roman"/>
          <w:sz w:val="27"/>
          <w:szCs w:val="27"/>
          <w:lang w:bidi="en-US"/>
        </w:rPr>
        <w:t>6</w:t>
      </w:r>
      <w:r w:rsidRPr="0039082F">
        <w:rPr>
          <w:rFonts w:ascii="Times New Roman" w:hAnsi="Times New Roman" w:cs="Times New Roman"/>
          <w:sz w:val="27"/>
          <w:szCs w:val="27"/>
          <w:lang w:bidi="en-US"/>
        </w:rPr>
        <w:t xml:space="preserve">. </w:t>
      </w:r>
      <w:proofErr w:type="gramStart"/>
      <w:r w:rsidRPr="0039082F">
        <w:rPr>
          <w:rFonts w:ascii="Times New Roman" w:hAnsi="Times New Roman" w:cs="Times New Roman"/>
          <w:sz w:val="27"/>
          <w:szCs w:val="27"/>
          <w:lang w:bidi="en-US"/>
        </w:rPr>
        <w:t>Контроль за</w:t>
      </w:r>
      <w:proofErr w:type="gramEnd"/>
      <w:r w:rsidRPr="0039082F">
        <w:rPr>
          <w:rFonts w:ascii="Times New Roman" w:hAnsi="Times New Roman" w:cs="Times New Roman"/>
          <w:sz w:val="27"/>
          <w:szCs w:val="27"/>
          <w:lang w:bidi="en-US"/>
        </w:rPr>
        <w:t xml:space="preserve"> выполнением постановления возложить на   заместителя главы города по социальным вопросам Г.Д. Гвоздь.</w:t>
      </w:r>
    </w:p>
    <w:p w:rsidR="001A6B98" w:rsidRPr="0039082F" w:rsidRDefault="001A6B98" w:rsidP="007629A7">
      <w:pPr>
        <w:pStyle w:val="a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63B4" w:rsidRDefault="002E63B4" w:rsidP="0039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E63B4" w:rsidRDefault="002E63B4" w:rsidP="0039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56E3" w:rsidRDefault="001A6B98" w:rsidP="0039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0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города Покачи                                                               </w:t>
      </w:r>
      <w:r w:rsidR="00E143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390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143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Pr="00390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Р.З. </w:t>
      </w:r>
      <w:proofErr w:type="spellStart"/>
      <w:r w:rsidRPr="00390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Халиуллин</w:t>
      </w:r>
      <w:proofErr w:type="spellEnd"/>
    </w:p>
    <w:p w:rsidR="0039082F" w:rsidRPr="0039082F" w:rsidRDefault="0039082F" w:rsidP="0039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67C6" w:rsidRDefault="00EA67C6" w:rsidP="00C15F3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7C6" w:rsidRDefault="00EA67C6" w:rsidP="00C15F3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17" w:rsidRDefault="00DC3917" w:rsidP="00C15F3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917" w:rsidRDefault="00DC3917" w:rsidP="00C15F3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4C62" w:rsidRDefault="005D4C62" w:rsidP="00C15F3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6E3" w:rsidRPr="009D56E3" w:rsidRDefault="009D56E3" w:rsidP="00C15F3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56E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30518" w:rsidRDefault="009D56E3" w:rsidP="009D56E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56E3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D56E3" w:rsidRDefault="009D56E3" w:rsidP="009D56E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56E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F30234">
        <w:rPr>
          <w:rFonts w:ascii="Times New Roman" w:hAnsi="Times New Roman" w:cs="Times New Roman"/>
          <w:sz w:val="28"/>
          <w:szCs w:val="28"/>
          <w:lang w:eastAsia="ru-RU"/>
        </w:rPr>
        <w:t xml:space="preserve"> Покачи</w:t>
      </w:r>
    </w:p>
    <w:p w:rsidR="009D56E3" w:rsidRDefault="00D30518" w:rsidP="009D56E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43B04">
        <w:rPr>
          <w:rFonts w:ascii="Times New Roman" w:hAnsi="Times New Roman" w:cs="Times New Roman"/>
          <w:sz w:val="28"/>
          <w:szCs w:val="28"/>
          <w:lang w:eastAsia="ru-RU"/>
        </w:rPr>
        <w:t xml:space="preserve"> 18.12.2012 № 1257</w:t>
      </w:r>
    </w:p>
    <w:p w:rsidR="009D56E3" w:rsidRDefault="009D56E3" w:rsidP="009D56E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7FD" w:rsidRDefault="00C377FD" w:rsidP="009D56E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77FD" w:rsidRDefault="00C377FD" w:rsidP="00C377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C377FD" w:rsidRDefault="00C377FD" w:rsidP="00C37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41F">
        <w:rPr>
          <w:rFonts w:ascii="Times New Roman" w:hAnsi="Times New Roman" w:cs="Times New Roman"/>
          <w:sz w:val="28"/>
          <w:szCs w:val="28"/>
        </w:rPr>
        <w:t>о городской межведомственной</w:t>
      </w:r>
    </w:p>
    <w:p w:rsidR="00C377FD" w:rsidRDefault="00C377FD" w:rsidP="00C37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41F">
        <w:rPr>
          <w:rFonts w:ascii="Times New Roman" w:hAnsi="Times New Roman" w:cs="Times New Roman"/>
          <w:sz w:val="28"/>
          <w:szCs w:val="28"/>
        </w:rPr>
        <w:t>комиссии по организации отдыха</w:t>
      </w:r>
    </w:p>
    <w:p w:rsidR="00C377FD" w:rsidRDefault="00C377FD" w:rsidP="00C377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41F">
        <w:rPr>
          <w:rFonts w:ascii="Times New Roman" w:hAnsi="Times New Roman" w:cs="Times New Roman"/>
          <w:sz w:val="28"/>
          <w:szCs w:val="28"/>
        </w:rPr>
        <w:t>детей в каникулярное время</w:t>
      </w:r>
    </w:p>
    <w:p w:rsidR="00C377FD" w:rsidRDefault="00C377FD" w:rsidP="00747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7FD" w:rsidRDefault="00C377FD" w:rsidP="00C377F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0518" w:rsidRDefault="00D30518" w:rsidP="00D30518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2876" w:rsidRDefault="00C377FD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876">
        <w:rPr>
          <w:rFonts w:ascii="Times New Roman" w:hAnsi="Times New Roman" w:cs="Times New Roman"/>
          <w:sz w:val="28"/>
          <w:szCs w:val="28"/>
        </w:rPr>
        <w:t>1.1. Городская межведомственная комиссия по организации отдыха детей в каникулярн</w:t>
      </w:r>
      <w:r w:rsidR="007F3DF9">
        <w:rPr>
          <w:rFonts w:ascii="Times New Roman" w:hAnsi="Times New Roman" w:cs="Times New Roman"/>
          <w:sz w:val="28"/>
          <w:szCs w:val="28"/>
        </w:rPr>
        <w:t>ое время</w:t>
      </w:r>
      <w:r w:rsidR="0004029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2876">
        <w:rPr>
          <w:rFonts w:ascii="Times New Roman" w:hAnsi="Times New Roman" w:cs="Times New Roman"/>
          <w:sz w:val="28"/>
          <w:szCs w:val="28"/>
        </w:rPr>
        <w:t xml:space="preserve">- </w:t>
      </w:r>
      <w:r w:rsidR="00D30518">
        <w:rPr>
          <w:rFonts w:ascii="Times New Roman" w:hAnsi="Times New Roman" w:cs="Times New Roman"/>
          <w:sz w:val="28"/>
          <w:szCs w:val="28"/>
        </w:rPr>
        <w:t>к</w:t>
      </w:r>
      <w:r w:rsidR="00C7287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11661D">
        <w:rPr>
          <w:rFonts w:ascii="Times New Roman" w:hAnsi="Times New Roman" w:cs="Times New Roman"/>
          <w:sz w:val="28"/>
          <w:szCs w:val="28"/>
        </w:rPr>
        <w:t xml:space="preserve">создаётся в целях координации деятельности </w:t>
      </w:r>
      <w:r w:rsidR="00AE0FE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11661D">
        <w:rPr>
          <w:rFonts w:ascii="Times New Roman" w:hAnsi="Times New Roman" w:cs="Times New Roman"/>
          <w:sz w:val="28"/>
          <w:szCs w:val="28"/>
        </w:rPr>
        <w:t xml:space="preserve"> администрации города, организаций, учреждений</w:t>
      </w:r>
      <w:r w:rsidR="00C83BF1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="009649D1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11661D">
        <w:rPr>
          <w:rFonts w:ascii="Times New Roman" w:hAnsi="Times New Roman" w:cs="Times New Roman"/>
          <w:sz w:val="28"/>
          <w:szCs w:val="28"/>
        </w:rPr>
        <w:t xml:space="preserve"> для выработки рекомендаций по вопросам организац</w:t>
      </w:r>
      <w:bookmarkStart w:id="0" w:name="_GoBack"/>
      <w:bookmarkEnd w:id="0"/>
      <w:r w:rsidR="0011661D">
        <w:rPr>
          <w:rFonts w:ascii="Times New Roman" w:hAnsi="Times New Roman" w:cs="Times New Roman"/>
          <w:sz w:val="28"/>
          <w:szCs w:val="28"/>
        </w:rPr>
        <w:t>ии отдыха детей города Покачи в каникулярное время.</w:t>
      </w:r>
    </w:p>
    <w:p w:rsidR="00C72876" w:rsidRDefault="00D30518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C72876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hyperlink r:id="rId9" w:history="1">
        <w:r w:rsidR="00C72876" w:rsidRPr="007F3D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C72876" w:rsidRPr="007F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295">
        <w:rPr>
          <w:rFonts w:ascii="Times New Roman" w:hAnsi="Times New Roman" w:cs="Times New Roman"/>
          <w:sz w:val="28"/>
          <w:szCs w:val="28"/>
        </w:rPr>
        <w:t>Российской Федерации, У</w:t>
      </w:r>
      <w:r w:rsidR="00260D35">
        <w:rPr>
          <w:rFonts w:ascii="Times New Roman" w:hAnsi="Times New Roman" w:cs="Times New Roman"/>
          <w:sz w:val="28"/>
          <w:szCs w:val="28"/>
        </w:rPr>
        <w:t>казами Президента Российской Федерации, постановлениями и распоряжениями Правительства Российской Федерации</w:t>
      </w:r>
      <w:r w:rsidR="00040295">
        <w:rPr>
          <w:rFonts w:ascii="Times New Roman" w:hAnsi="Times New Roman" w:cs="Times New Roman"/>
          <w:sz w:val="28"/>
          <w:szCs w:val="28"/>
        </w:rPr>
        <w:t>, иными законодательными актами Российской Федерации</w:t>
      </w:r>
      <w:r w:rsidR="00260D35">
        <w:rPr>
          <w:rFonts w:ascii="Times New Roman" w:hAnsi="Times New Roman" w:cs="Times New Roman"/>
          <w:sz w:val="28"/>
          <w:szCs w:val="28"/>
        </w:rPr>
        <w:t xml:space="preserve"> </w:t>
      </w:r>
      <w:r w:rsidR="00C72876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зак</w:t>
      </w:r>
      <w:r w:rsidR="00260D35">
        <w:rPr>
          <w:rFonts w:ascii="Times New Roman" w:hAnsi="Times New Roman" w:cs="Times New Roman"/>
          <w:sz w:val="28"/>
          <w:szCs w:val="28"/>
        </w:rPr>
        <w:t xml:space="preserve">онодательными и иными нормативными </w:t>
      </w:r>
      <w:r w:rsidR="00C72876">
        <w:rPr>
          <w:rFonts w:ascii="Times New Roman" w:hAnsi="Times New Roman" w:cs="Times New Roman"/>
          <w:sz w:val="28"/>
          <w:szCs w:val="28"/>
        </w:rPr>
        <w:t>правовыми актами Ханты-Мансийского автономного округа - Югры, решениями Думы города</w:t>
      </w:r>
      <w:r w:rsidR="007F3DF9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C72876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7F3DF9">
        <w:rPr>
          <w:rFonts w:ascii="Times New Roman" w:hAnsi="Times New Roman" w:cs="Times New Roman"/>
          <w:sz w:val="28"/>
          <w:szCs w:val="28"/>
        </w:rPr>
        <w:t>администрации</w:t>
      </w:r>
      <w:r w:rsidR="00C7287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F3DF9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C72876">
        <w:rPr>
          <w:rFonts w:ascii="Times New Roman" w:hAnsi="Times New Roman" w:cs="Times New Roman"/>
          <w:sz w:val="28"/>
          <w:szCs w:val="28"/>
        </w:rPr>
        <w:t>, настоящим Положением.</w:t>
      </w:r>
      <w:proofErr w:type="gramEnd"/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Комиссия действует на общественных началах.</w:t>
      </w:r>
    </w:p>
    <w:p w:rsidR="00462515" w:rsidRDefault="00462515" w:rsidP="00462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876" w:rsidRDefault="00FB1288" w:rsidP="00462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C72876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D30518">
        <w:rPr>
          <w:rFonts w:ascii="Times New Roman" w:hAnsi="Times New Roman" w:cs="Times New Roman"/>
          <w:sz w:val="28"/>
          <w:szCs w:val="28"/>
        </w:rPr>
        <w:t>к</w:t>
      </w:r>
      <w:r w:rsidR="00C72876">
        <w:rPr>
          <w:rFonts w:ascii="Times New Roman" w:hAnsi="Times New Roman" w:cs="Times New Roman"/>
          <w:sz w:val="28"/>
          <w:szCs w:val="28"/>
        </w:rPr>
        <w:t>омиссии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876" w:rsidRDefault="00FB1288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2876">
        <w:rPr>
          <w:rFonts w:ascii="Times New Roman" w:hAnsi="Times New Roman" w:cs="Times New Roman"/>
          <w:sz w:val="28"/>
          <w:szCs w:val="28"/>
        </w:rPr>
        <w:t xml:space="preserve">. Основные задачи </w:t>
      </w:r>
      <w:r w:rsidR="00D30518">
        <w:rPr>
          <w:rFonts w:ascii="Times New Roman" w:hAnsi="Times New Roman" w:cs="Times New Roman"/>
          <w:sz w:val="28"/>
          <w:szCs w:val="28"/>
        </w:rPr>
        <w:t>к</w:t>
      </w:r>
      <w:r w:rsidR="00C72876">
        <w:rPr>
          <w:rFonts w:ascii="Times New Roman" w:hAnsi="Times New Roman" w:cs="Times New Roman"/>
          <w:sz w:val="28"/>
          <w:szCs w:val="28"/>
        </w:rPr>
        <w:t>омиссии: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и форм организации отдыха</w:t>
      </w:r>
      <w:r w:rsidR="00132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32F5C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E55523">
        <w:rPr>
          <w:rFonts w:ascii="Times New Roman" w:hAnsi="Times New Roman" w:cs="Times New Roman"/>
          <w:sz w:val="28"/>
          <w:szCs w:val="28"/>
        </w:rPr>
        <w:t xml:space="preserve">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9D1" w:rsidRDefault="009649D1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r w:rsidR="001336EC">
        <w:rPr>
          <w:rFonts w:ascii="Times New Roman" w:hAnsi="Times New Roman" w:cs="Times New Roman"/>
          <w:sz w:val="28"/>
          <w:szCs w:val="28"/>
        </w:rPr>
        <w:t xml:space="preserve">ссмотрение проектов муниципальных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регулирующих организацию отдыха детей</w:t>
      </w:r>
      <w:r w:rsidR="001336EC" w:rsidRPr="001336EC">
        <w:rPr>
          <w:rFonts w:ascii="Times New Roman" w:hAnsi="Times New Roman" w:cs="Times New Roman"/>
          <w:sz w:val="28"/>
          <w:szCs w:val="28"/>
        </w:rPr>
        <w:t xml:space="preserve"> </w:t>
      </w:r>
      <w:r w:rsidR="001336EC">
        <w:rPr>
          <w:rFonts w:ascii="Times New Roman" w:hAnsi="Times New Roman" w:cs="Times New Roman"/>
          <w:sz w:val="28"/>
          <w:szCs w:val="28"/>
        </w:rPr>
        <w:t>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города  Покачи;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обобщение информации о состоянии и тенденциях отдыха детей</w:t>
      </w:r>
      <w:r w:rsidR="001A394B" w:rsidRPr="001A394B">
        <w:rPr>
          <w:rFonts w:ascii="Times New Roman" w:hAnsi="Times New Roman" w:cs="Times New Roman"/>
          <w:sz w:val="28"/>
          <w:szCs w:val="28"/>
        </w:rPr>
        <w:t xml:space="preserve"> </w:t>
      </w:r>
      <w:r w:rsidR="001A394B">
        <w:rPr>
          <w:rFonts w:ascii="Times New Roman" w:hAnsi="Times New Roman" w:cs="Times New Roman"/>
          <w:sz w:val="28"/>
          <w:szCs w:val="28"/>
        </w:rPr>
        <w:t>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55523">
        <w:rPr>
          <w:rFonts w:ascii="Times New Roman" w:hAnsi="Times New Roman" w:cs="Times New Roman"/>
          <w:sz w:val="28"/>
          <w:szCs w:val="28"/>
        </w:rPr>
        <w:t xml:space="preserve"> Покачи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3BF1" w:rsidRDefault="00C72876" w:rsidP="001A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со средствами массовой информации с целью отражения различных аспектов деятельности в сфере организации отдыха детей</w:t>
      </w:r>
      <w:r w:rsidR="001A394B" w:rsidRPr="001A394B">
        <w:rPr>
          <w:rFonts w:ascii="Times New Roman" w:hAnsi="Times New Roman" w:cs="Times New Roman"/>
          <w:sz w:val="28"/>
          <w:szCs w:val="28"/>
        </w:rPr>
        <w:t xml:space="preserve"> </w:t>
      </w:r>
      <w:r w:rsidR="001A394B">
        <w:rPr>
          <w:rFonts w:ascii="Times New Roman" w:hAnsi="Times New Roman" w:cs="Times New Roman"/>
          <w:sz w:val="28"/>
          <w:szCs w:val="28"/>
        </w:rPr>
        <w:t>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47C08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1A394B">
        <w:rPr>
          <w:rFonts w:ascii="Times New Roman" w:hAnsi="Times New Roman" w:cs="Times New Roman"/>
          <w:sz w:val="28"/>
          <w:szCs w:val="28"/>
        </w:rPr>
        <w:t>.</w:t>
      </w:r>
    </w:p>
    <w:p w:rsidR="001A394B" w:rsidRDefault="001A394B" w:rsidP="001A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76" w:rsidRDefault="00D30518" w:rsidP="00C72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</w:t>
      </w:r>
      <w:r w:rsidR="00C72876">
        <w:rPr>
          <w:rFonts w:ascii="Times New Roman" w:hAnsi="Times New Roman" w:cs="Times New Roman"/>
          <w:sz w:val="28"/>
          <w:szCs w:val="28"/>
        </w:rPr>
        <w:t>омиссии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07995" w:rsidRDefault="0010799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95" w:rsidRDefault="0010799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95" w:rsidRDefault="0010799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95" w:rsidRDefault="0010799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995" w:rsidRDefault="0010799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76" w:rsidRDefault="00C83BF1" w:rsidP="0010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3260">
        <w:rPr>
          <w:rFonts w:ascii="Times New Roman" w:hAnsi="Times New Roman" w:cs="Times New Roman"/>
          <w:sz w:val="28"/>
          <w:szCs w:val="28"/>
        </w:rPr>
        <w:t>1</w:t>
      </w:r>
      <w:r w:rsidR="00D74B1F">
        <w:rPr>
          <w:rFonts w:ascii="Times New Roman" w:hAnsi="Times New Roman" w:cs="Times New Roman"/>
          <w:sz w:val="28"/>
          <w:szCs w:val="28"/>
        </w:rPr>
        <w:t xml:space="preserve">. </w:t>
      </w:r>
      <w:r w:rsidR="00C72876">
        <w:rPr>
          <w:rFonts w:ascii="Times New Roman" w:hAnsi="Times New Roman" w:cs="Times New Roman"/>
          <w:sz w:val="28"/>
          <w:szCs w:val="28"/>
        </w:rPr>
        <w:t>Запрашивать</w:t>
      </w:r>
      <w:r w:rsidR="00E977BA">
        <w:rPr>
          <w:rFonts w:ascii="Times New Roman" w:hAnsi="Times New Roman" w:cs="Times New Roman"/>
          <w:sz w:val="28"/>
          <w:szCs w:val="28"/>
        </w:rPr>
        <w:t xml:space="preserve"> </w:t>
      </w:r>
      <w:r w:rsidR="00C72876">
        <w:rPr>
          <w:rFonts w:ascii="Times New Roman" w:hAnsi="Times New Roman" w:cs="Times New Roman"/>
          <w:sz w:val="28"/>
          <w:szCs w:val="28"/>
        </w:rPr>
        <w:t>и получать от структурных подразделений администрации города</w:t>
      </w:r>
      <w:r w:rsidR="00747C08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77047E">
        <w:rPr>
          <w:rFonts w:ascii="Times New Roman" w:hAnsi="Times New Roman" w:cs="Times New Roman"/>
          <w:sz w:val="28"/>
          <w:szCs w:val="28"/>
        </w:rPr>
        <w:t>, учреждений и предприятий города Покачи</w:t>
      </w:r>
      <w:r w:rsidR="001A394B">
        <w:rPr>
          <w:rFonts w:ascii="Times New Roman" w:hAnsi="Times New Roman" w:cs="Times New Roman"/>
          <w:sz w:val="28"/>
          <w:szCs w:val="28"/>
        </w:rPr>
        <w:t>,</w:t>
      </w:r>
      <w:r w:rsidR="00C72876">
        <w:rPr>
          <w:rFonts w:ascii="Times New Roman" w:hAnsi="Times New Roman" w:cs="Times New Roman"/>
          <w:sz w:val="28"/>
          <w:szCs w:val="28"/>
        </w:rPr>
        <w:t xml:space="preserve"> занимающихся организацией отдыха детей</w:t>
      </w:r>
      <w:r w:rsidR="001A394B" w:rsidRPr="001A394B">
        <w:rPr>
          <w:rFonts w:ascii="Times New Roman" w:hAnsi="Times New Roman" w:cs="Times New Roman"/>
          <w:sz w:val="28"/>
          <w:szCs w:val="28"/>
        </w:rPr>
        <w:t xml:space="preserve"> </w:t>
      </w:r>
      <w:r w:rsidR="001A394B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C72876">
        <w:rPr>
          <w:rFonts w:ascii="Times New Roman" w:hAnsi="Times New Roman" w:cs="Times New Roman"/>
          <w:sz w:val="28"/>
          <w:szCs w:val="28"/>
        </w:rPr>
        <w:t xml:space="preserve">, </w:t>
      </w:r>
      <w:r w:rsidR="00D30518">
        <w:rPr>
          <w:rFonts w:ascii="Times New Roman" w:hAnsi="Times New Roman" w:cs="Times New Roman"/>
          <w:sz w:val="28"/>
          <w:szCs w:val="28"/>
        </w:rPr>
        <w:t>необходимые для деятельности к</w:t>
      </w:r>
      <w:r w:rsidR="00C72876">
        <w:rPr>
          <w:rFonts w:ascii="Times New Roman" w:hAnsi="Times New Roman" w:cs="Times New Roman"/>
          <w:sz w:val="28"/>
          <w:szCs w:val="28"/>
        </w:rPr>
        <w:t>омиссии документы и информацию по организации отдыха детей.</w:t>
      </w:r>
    </w:p>
    <w:p w:rsidR="00C72876" w:rsidRDefault="005E4EEE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32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Заслушивать </w:t>
      </w:r>
      <w:r w:rsidR="00A84F93">
        <w:rPr>
          <w:rFonts w:ascii="Times New Roman" w:hAnsi="Times New Roman" w:cs="Times New Roman"/>
          <w:sz w:val="28"/>
          <w:szCs w:val="28"/>
        </w:rPr>
        <w:t>информацию</w:t>
      </w:r>
      <w:r w:rsidR="0066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="00D30518">
        <w:rPr>
          <w:rFonts w:ascii="Times New Roman" w:hAnsi="Times New Roman" w:cs="Times New Roman"/>
          <w:sz w:val="28"/>
          <w:szCs w:val="28"/>
        </w:rPr>
        <w:t xml:space="preserve"> к</w:t>
      </w:r>
      <w:r w:rsidR="00C72876">
        <w:rPr>
          <w:rFonts w:ascii="Times New Roman" w:hAnsi="Times New Roman" w:cs="Times New Roman"/>
          <w:sz w:val="28"/>
          <w:szCs w:val="28"/>
        </w:rPr>
        <w:t>омиссии руководителей структурных подра</w:t>
      </w:r>
      <w:r w:rsidR="0077047E">
        <w:rPr>
          <w:rFonts w:ascii="Times New Roman" w:hAnsi="Times New Roman" w:cs="Times New Roman"/>
          <w:sz w:val="28"/>
          <w:szCs w:val="28"/>
        </w:rPr>
        <w:t xml:space="preserve">зделений администрации города, </w:t>
      </w:r>
      <w:r w:rsidR="00C72876">
        <w:rPr>
          <w:rFonts w:ascii="Times New Roman" w:hAnsi="Times New Roman" w:cs="Times New Roman"/>
          <w:sz w:val="28"/>
          <w:szCs w:val="28"/>
        </w:rPr>
        <w:t>учреждени</w:t>
      </w:r>
      <w:r w:rsidR="0077047E">
        <w:rPr>
          <w:rFonts w:ascii="Times New Roman" w:hAnsi="Times New Roman" w:cs="Times New Roman"/>
          <w:sz w:val="28"/>
          <w:szCs w:val="28"/>
        </w:rPr>
        <w:t>й и предприятий города Покачи</w:t>
      </w:r>
      <w:r>
        <w:rPr>
          <w:rFonts w:ascii="Times New Roman" w:hAnsi="Times New Roman" w:cs="Times New Roman"/>
          <w:sz w:val="28"/>
          <w:szCs w:val="28"/>
        </w:rPr>
        <w:t>, связанных с организацией отдыха детей в каникулярное время</w:t>
      </w:r>
      <w:r w:rsidR="00C72876">
        <w:rPr>
          <w:rFonts w:ascii="Times New Roman" w:hAnsi="Times New Roman" w:cs="Times New Roman"/>
          <w:sz w:val="28"/>
          <w:szCs w:val="28"/>
        </w:rPr>
        <w:t>.</w:t>
      </w:r>
    </w:p>
    <w:p w:rsidR="004E363D" w:rsidRDefault="009F3260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664481" w:rsidRPr="0040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Готовить </w:t>
      </w:r>
      <w:r w:rsidR="0066448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="00664481">
        <w:rPr>
          <w:rFonts w:ascii="Times New Roman" w:hAnsi="Times New Roman" w:cs="Times New Roman"/>
          <w:sz w:val="28"/>
          <w:szCs w:val="28"/>
        </w:rPr>
        <w:t xml:space="preserve">к перераспределению </w:t>
      </w:r>
      <w:r w:rsidR="004E363D">
        <w:rPr>
          <w:rFonts w:ascii="Times New Roman" w:hAnsi="Times New Roman" w:cs="Times New Roman"/>
          <w:sz w:val="28"/>
          <w:szCs w:val="28"/>
        </w:rPr>
        <w:t xml:space="preserve">  финансовы</w:t>
      </w:r>
      <w:r w:rsidR="00664481">
        <w:rPr>
          <w:rFonts w:ascii="Times New Roman" w:hAnsi="Times New Roman" w:cs="Times New Roman"/>
          <w:sz w:val="28"/>
          <w:szCs w:val="28"/>
        </w:rPr>
        <w:t>х</w:t>
      </w:r>
      <w:r w:rsidR="004E363D">
        <w:rPr>
          <w:rFonts w:ascii="Times New Roman" w:hAnsi="Times New Roman" w:cs="Times New Roman"/>
          <w:sz w:val="28"/>
          <w:szCs w:val="28"/>
        </w:rPr>
        <w:t xml:space="preserve"> средств в рамках сметы расходов по организации отдыха детей в каникулярное время с учётом</w:t>
      </w:r>
      <w:proofErr w:type="gramEnd"/>
      <w:r w:rsidR="004E363D">
        <w:rPr>
          <w:rFonts w:ascii="Times New Roman" w:hAnsi="Times New Roman" w:cs="Times New Roman"/>
          <w:sz w:val="28"/>
          <w:szCs w:val="28"/>
        </w:rPr>
        <w:t xml:space="preserve"> необходимости текущего момента. 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66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F32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03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Создавать при необходимости рабочие группы из </w:t>
      </w:r>
      <w:r w:rsidR="009F1634">
        <w:rPr>
          <w:rFonts w:ascii="Times New Roman" w:hAnsi="Times New Roman" w:cs="Times New Roman"/>
          <w:sz w:val="28"/>
          <w:szCs w:val="28"/>
        </w:rPr>
        <w:t>членов к</w:t>
      </w:r>
      <w:r w:rsidR="004E363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403661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E363D" w:rsidRPr="0040366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61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города Покачи, учреждений и предприятий города Покачи </w:t>
      </w:r>
      <w:r>
        <w:rPr>
          <w:rFonts w:ascii="Times New Roman" w:hAnsi="Times New Roman" w:cs="Times New Roman"/>
          <w:sz w:val="28"/>
          <w:szCs w:val="28"/>
        </w:rPr>
        <w:t xml:space="preserve">для оперативной и качественной подготовки </w:t>
      </w:r>
      <w:r w:rsidR="004E363D">
        <w:rPr>
          <w:rFonts w:ascii="Times New Roman" w:hAnsi="Times New Roman" w:cs="Times New Roman"/>
          <w:sz w:val="28"/>
          <w:szCs w:val="28"/>
        </w:rPr>
        <w:t>предложений по соответствующим проблемам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363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 проверок и экспертиз в сфере организации отдыха детей</w:t>
      </w:r>
      <w:r w:rsidR="00CD7574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4E363D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876" w:rsidRDefault="009F3260" w:rsidP="00D23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23741">
        <w:rPr>
          <w:rFonts w:ascii="Times New Roman" w:hAnsi="Times New Roman" w:cs="Times New Roman"/>
          <w:sz w:val="28"/>
          <w:szCs w:val="28"/>
        </w:rPr>
        <w:t xml:space="preserve">. </w:t>
      </w:r>
      <w:r w:rsidR="00247012">
        <w:rPr>
          <w:rFonts w:ascii="Times New Roman" w:hAnsi="Times New Roman" w:cs="Times New Roman"/>
          <w:sz w:val="28"/>
          <w:szCs w:val="28"/>
        </w:rPr>
        <w:t xml:space="preserve">Координировать реализацию плана работы межведомственной комиссии по организации отдыха детей города Покачи </w:t>
      </w:r>
      <w:r w:rsidR="00F072DF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247012">
        <w:rPr>
          <w:rFonts w:ascii="Times New Roman" w:hAnsi="Times New Roman" w:cs="Times New Roman"/>
          <w:sz w:val="28"/>
          <w:szCs w:val="28"/>
        </w:rPr>
        <w:t>.</w:t>
      </w:r>
    </w:p>
    <w:p w:rsidR="00F072DF" w:rsidRDefault="00F072DF" w:rsidP="00C72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Регламент деятельности </w:t>
      </w:r>
      <w:r w:rsidR="009F16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794B06" w:rsidRDefault="00794B0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76" w:rsidRDefault="009F1634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Положение о к</w:t>
      </w:r>
      <w:r w:rsidR="00794B06">
        <w:rPr>
          <w:rFonts w:ascii="Times New Roman" w:hAnsi="Times New Roman" w:cs="Times New Roman"/>
          <w:sz w:val="28"/>
          <w:szCs w:val="28"/>
        </w:rPr>
        <w:t>омисс</w:t>
      </w:r>
      <w:proofErr w:type="gramStart"/>
      <w:r w:rsidR="00794B0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794B06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утверждается постановлением администрации города Покачи.</w:t>
      </w:r>
    </w:p>
    <w:p w:rsidR="00794B06" w:rsidRDefault="00794B0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Комиссию возглавляет заместитель главы города Покачи по социальным вопросам</w:t>
      </w:r>
      <w:r w:rsidR="00463B3E">
        <w:rPr>
          <w:rFonts w:ascii="Times New Roman" w:hAnsi="Times New Roman" w:cs="Times New Roman"/>
          <w:sz w:val="28"/>
          <w:szCs w:val="28"/>
        </w:rPr>
        <w:t xml:space="preserve"> (в </w:t>
      </w:r>
      <w:r w:rsidR="009F1634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="00463B3E">
        <w:rPr>
          <w:rFonts w:ascii="Times New Roman" w:hAnsi="Times New Roman" w:cs="Times New Roman"/>
          <w:sz w:val="28"/>
          <w:szCs w:val="28"/>
        </w:rPr>
        <w:t>омиссии – начальник управления образования администрации города Покачи)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B06" w:rsidRDefault="00794B0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Комиссия осуществляет  свою деятельность в соответствии с планом, утверждённым её председателем.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6E38">
        <w:rPr>
          <w:rFonts w:ascii="Times New Roman" w:hAnsi="Times New Roman" w:cs="Times New Roman"/>
          <w:sz w:val="28"/>
          <w:szCs w:val="28"/>
        </w:rPr>
        <w:t>4</w:t>
      </w:r>
      <w:r w:rsidR="009F1634">
        <w:rPr>
          <w:rFonts w:ascii="Times New Roman" w:hAnsi="Times New Roman" w:cs="Times New Roman"/>
          <w:sz w:val="28"/>
          <w:szCs w:val="28"/>
        </w:rPr>
        <w:t>. Председатель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84F93">
        <w:rPr>
          <w:rFonts w:ascii="Times New Roman" w:hAnsi="Times New Roman" w:cs="Times New Roman"/>
          <w:sz w:val="28"/>
          <w:szCs w:val="28"/>
        </w:rPr>
        <w:t xml:space="preserve"> или з</w:t>
      </w:r>
      <w:r w:rsidR="009F1634">
        <w:rPr>
          <w:rFonts w:ascii="Times New Roman" w:hAnsi="Times New Roman" w:cs="Times New Roman"/>
          <w:sz w:val="28"/>
          <w:szCs w:val="28"/>
        </w:rPr>
        <w:t>аместитель председателя к</w:t>
      </w:r>
      <w:r w:rsidR="009F414B">
        <w:rPr>
          <w:rFonts w:ascii="Times New Roman" w:hAnsi="Times New Roman" w:cs="Times New Roman"/>
          <w:sz w:val="28"/>
          <w:szCs w:val="28"/>
        </w:rPr>
        <w:t>омиссии</w:t>
      </w:r>
      <w:r w:rsidR="008448D0">
        <w:rPr>
          <w:rFonts w:ascii="Times New Roman" w:hAnsi="Times New Roman" w:cs="Times New Roman"/>
          <w:sz w:val="28"/>
          <w:szCs w:val="28"/>
        </w:rPr>
        <w:t xml:space="preserve"> (</w:t>
      </w:r>
      <w:r w:rsidR="00A84F93">
        <w:rPr>
          <w:rFonts w:ascii="Times New Roman" w:hAnsi="Times New Roman" w:cs="Times New Roman"/>
          <w:sz w:val="28"/>
          <w:szCs w:val="28"/>
        </w:rPr>
        <w:t xml:space="preserve">в </w:t>
      </w:r>
      <w:r w:rsidR="009F1634">
        <w:rPr>
          <w:rFonts w:ascii="Times New Roman" w:hAnsi="Times New Roman" w:cs="Times New Roman"/>
          <w:sz w:val="28"/>
          <w:szCs w:val="28"/>
        </w:rPr>
        <w:t>случае отсутствия председателя к</w:t>
      </w:r>
      <w:r w:rsidR="00A84F93">
        <w:rPr>
          <w:rFonts w:ascii="Times New Roman" w:hAnsi="Times New Roman" w:cs="Times New Roman"/>
          <w:sz w:val="28"/>
          <w:szCs w:val="28"/>
        </w:rPr>
        <w:t>омиссии</w:t>
      </w:r>
      <w:r w:rsidR="008448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876" w:rsidRDefault="00146E38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876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 деятельностью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проводит</w:t>
      </w:r>
      <w:r w:rsidR="008C4ACA">
        <w:rPr>
          <w:rFonts w:ascii="Times New Roman" w:hAnsi="Times New Roman" w:cs="Times New Roman"/>
          <w:sz w:val="28"/>
          <w:szCs w:val="28"/>
        </w:rPr>
        <w:t xml:space="preserve"> заседания к</w:t>
      </w:r>
      <w:r w:rsidR="00C72876">
        <w:rPr>
          <w:rFonts w:ascii="Times New Roman" w:hAnsi="Times New Roman" w:cs="Times New Roman"/>
          <w:sz w:val="28"/>
          <w:szCs w:val="28"/>
        </w:rPr>
        <w:t xml:space="preserve">омиссии, подписывает принимаемые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 w:rsidR="00C72876">
        <w:rPr>
          <w:rFonts w:ascii="Times New Roman" w:hAnsi="Times New Roman" w:cs="Times New Roman"/>
          <w:sz w:val="28"/>
          <w:szCs w:val="28"/>
        </w:rPr>
        <w:t>омиссией решения, оформленные протоколом;</w:t>
      </w:r>
    </w:p>
    <w:p w:rsidR="00C72876" w:rsidRDefault="00C72876" w:rsidP="00095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контролиру</w:t>
      </w:r>
      <w:r w:rsidR="00095508">
        <w:rPr>
          <w:rFonts w:ascii="Times New Roman" w:hAnsi="Times New Roman" w:cs="Times New Roman"/>
          <w:sz w:val="28"/>
          <w:szCs w:val="28"/>
        </w:rPr>
        <w:t>ет исполнение этих обязанностей;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</w:t>
      </w:r>
      <w:r w:rsidR="00146E38">
        <w:rPr>
          <w:rFonts w:ascii="Times New Roman" w:hAnsi="Times New Roman" w:cs="Times New Roman"/>
          <w:sz w:val="28"/>
          <w:szCs w:val="28"/>
        </w:rPr>
        <w:t xml:space="preserve">ролирует деятельность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 w:rsidR="00146E38">
        <w:rPr>
          <w:rFonts w:ascii="Times New Roman" w:hAnsi="Times New Roman" w:cs="Times New Roman"/>
          <w:sz w:val="28"/>
          <w:szCs w:val="28"/>
        </w:rPr>
        <w:t>омиссии.</w:t>
      </w:r>
    </w:p>
    <w:p w:rsidR="00C72876" w:rsidRDefault="00C72876" w:rsidP="00146E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71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448D0">
        <w:rPr>
          <w:rFonts w:ascii="Times New Roman" w:hAnsi="Times New Roman" w:cs="Times New Roman"/>
          <w:sz w:val="28"/>
          <w:szCs w:val="28"/>
        </w:rPr>
        <w:t xml:space="preserve"> (уполномоченный специалист управления образования администрации города</w:t>
      </w:r>
      <w:r w:rsidR="006177A2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8448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решение организационно-технических вопросов по подготовке заседаний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614ED5" w:rsidRDefault="00614ED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14">
        <w:rPr>
          <w:rFonts w:ascii="Times New Roman" w:hAnsi="Times New Roman" w:cs="Times New Roman"/>
          <w:sz w:val="28"/>
          <w:szCs w:val="28"/>
        </w:rPr>
        <w:t>ведёт</w:t>
      </w:r>
      <w:r>
        <w:rPr>
          <w:rFonts w:ascii="Times New Roman" w:hAnsi="Times New Roman" w:cs="Times New Roman"/>
          <w:sz w:val="28"/>
          <w:szCs w:val="28"/>
        </w:rPr>
        <w:t xml:space="preserve">  протокол</w:t>
      </w:r>
      <w:r w:rsidR="00354E27">
        <w:rPr>
          <w:rFonts w:ascii="Times New Roman" w:hAnsi="Times New Roman" w:cs="Times New Roman"/>
          <w:sz w:val="28"/>
          <w:szCs w:val="28"/>
        </w:rPr>
        <w:t>ы заседания;</w:t>
      </w:r>
    </w:p>
    <w:p w:rsidR="00354E27" w:rsidRDefault="00354E27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обобщает и анализируе</w:t>
      </w:r>
      <w:r w:rsidR="001462BA">
        <w:rPr>
          <w:rFonts w:ascii="Times New Roman" w:hAnsi="Times New Roman" w:cs="Times New Roman"/>
          <w:sz w:val="28"/>
          <w:szCs w:val="28"/>
        </w:rPr>
        <w:t>т информацию по рассматриваемым</w:t>
      </w:r>
      <w:r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354E27" w:rsidRDefault="00354E27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проекты решений;</w:t>
      </w:r>
    </w:p>
    <w:p w:rsidR="00354E27" w:rsidRDefault="00354E27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доводит решения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до всех членов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и исполнителей.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71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работе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вносят на обсуждение конкретные вопросы;</w:t>
      </w:r>
    </w:p>
    <w:p w:rsidR="001248E6" w:rsidRDefault="001248E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8E6" w:rsidRDefault="001248E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8E6" w:rsidRDefault="001248E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принимают решения, дают заключения по рассматриваемым на заседании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вопросам;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 поручения в соответствии с принятыми решениями;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вносят предложения по совершенствованию деятельности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работы </w:t>
      </w:r>
      <w:r w:rsidR="008C4A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165" w:rsidRDefault="00790165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 осуществляет свою деятельность в соответствии с планом работы, утверждаемым её председателем.</w:t>
      </w:r>
    </w:p>
    <w:p w:rsidR="00C72876" w:rsidRDefault="00741230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7287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44D5">
        <w:rPr>
          <w:rFonts w:ascii="Times New Roman" w:hAnsi="Times New Roman" w:cs="Times New Roman"/>
          <w:sz w:val="28"/>
          <w:szCs w:val="28"/>
        </w:rPr>
        <w:t>к</w:t>
      </w:r>
      <w:r w:rsidR="00C72876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 и считаются правомочными, если на них присутствует не менее 1/2 ее членов.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Дату проведения </w:t>
      </w:r>
      <w:r w:rsidR="009144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определяет председатель </w:t>
      </w:r>
      <w:r w:rsidR="009144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а в его отсутствие - заместитель председателя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C72876" w:rsidRDefault="00C72876" w:rsidP="00C7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Решения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участвующих </w:t>
      </w:r>
      <w:r w:rsidR="00881D7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открытом голосовании членов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При равном количестве голосов голос председателя является решающим. Решение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 председатель и секретарь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омиссии, а в отсутствие председателя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- заместитель председателя и секретарь </w:t>
      </w:r>
      <w:r w:rsidR="006917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C377FD" w:rsidRPr="00C377FD" w:rsidRDefault="00C377FD" w:rsidP="00C728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77FD" w:rsidRDefault="00C377FD" w:rsidP="00C377F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56E3" w:rsidRPr="009D56E3" w:rsidRDefault="009D56E3" w:rsidP="009D56E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D56E3" w:rsidRPr="009D56E3" w:rsidSect="00C07282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5C151D"/>
    <w:multiLevelType w:val="hybridMultilevel"/>
    <w:tmpl w:val="BC2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A4B"/>
    <w:multiLevelType w:val="hybridMultilevel"/>
    <w:tmpl w:val="2EC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F9F"/>
    <w:multiLevelType w:val="hybridMultilevel"/>
    <w:tmpl w:val="69E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2702D"/>
    <w:multiLevelType w:val="hybridMultilevel"/>
    <w:tmpl w:val="3456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C"/>
    <w:rsid w:val="00013DE6"/>
    <w:rsid w:val="00030CDB"/>
    <w:rsid w:val="00040295"/>
    <w:rsid w:val="00042493"/>
    <w:rsid w:val="00043B04"/>
    <w:rsid w:val="00053094"/>
    <w:rsid w:val="00053CCF"/>
    <w:rsid w:val="00054D4C"/>
    <w:rsid w:val="000659FF"/>
    <w:rsid w:val="00075DCE"/>
    <w:rsid w:val="0009079C"/>
    <w:rsid w:val="00092BC6"/>
    <w:rsid w:val="00095508"/>
    <w:rsid w:val="000F4E93"/>
    <w:rsid w:val="000F5EC4"/>
    <w:rsid w:val="00107995"/>
    <w:rsid w:val="0011661D"/>
    <w:rsid w:val="001248E6"/>
    <w:rsid w:val="00132F5C"/>
    <w:rsid w:val="001336EC"/>
    <w:rsid w:val="001456BD"/>
    <w:rsid w:val="001462BA"/>
    <w:rsid w:val="00146E38"/>
    <w:rsid w:val="001517A9"/>
    <w:rsid w:val="001610A2"/>
    <w:rsid w:val="00161D4B"/>
    <w:rsid w:val="001A394B"/>
    <w:rsid w:val="001A6B98"/>
    <w:rsid w:val="001B65F3"/>
    <w:rsid w:val="001F1A2F"/>
    <w:rsid w:val="00213110"/>
    <w:rsid w:val="00225F1D"/>
    <w:rsid w:val="002362BE"/>
    <w:rsid w:val="002444C4"/>
    <w:rsid w:val="00247012"/>
    <w:rsid w:val="0025193B"/>
    <w:rsid w:val="00260D35"/>
    <w:rsid w:val="0029008A"/>
    <w:rsid w:val="002A371C"/>
    <w:rsid w:val="002B2F11"/>
    <w:rsid w:val="002E63B4"/>
    <w:rsid w:val="003436AA"/>
    <w:rsid w:val="00354E27"/>
    <w:rsid w:val="00372A46"/>
    <w:rsid w:val="0039082F"/>
    <w:rsid w:val="00391251"/>
    <w:rsid w:val="003B3225"/>
    <w:rsid w:val="003F2685"/>
    <w:rsid w:val="00403661"/>
    <w:rsid w:val="00410495"/>
    <w:rsid w:val="00410C87"/>
    <w:rsid w:val="00411A61"/>
    <w:rsid w:val="004126F8"/>
    <w:rsid w:val="00423A7C"/>
    <w:rsid w:val="004273C7"/>
    <w:rsid w:val="00430270"/>
    <w:rsid w:val="00447A0E"/>
    <w:rsid w:val="00457D83"/>
    <w:rsid w:val="00462515"/>
    <w:rsid w:val="00463B3E"/>
    <w:rsid w:val="0047058D"/>
    <w:rsid w:val="00472316"/>
    <w:rsid w:val="004A33EB"/>
    <w:rsid w:val="004D4334"/>
    <w:rsid w:val="004E363D"/>
    <w:rsid w:val="004E49BF"/>
    <w:rsid w:val="00527DBA"/>
    <w:rsid w:val="0053292C"/>
    <w:rsid w:val="00550E64"/>
    <w:rsid w:val="00556D46"/>
    <w:rsid w:val="00597272"/>
    <w:rsid w:val="005A3476"/>
    <w:rsid w:val="005B0058"/>
    <w:rsid w:val="005B35E0"/>
    <w:rsid w:val="005D2162"/>
    <w:rsid w:val="005D4C62"/>
    <w:rsid w:val="005E4EEE"/>
    <w:rsid w:val="005F57D3"/>
    <w:rsid w:val="00602B14"/>
    <w:rsid w:val="00614ED5"/>
    <w:rsid w:val="006177A2"/>
    <w:rsid w:val="00623782"/>
    <w:rsid w:val="00657FAF"/>
    <w:rsid w:val="00664481"/>
    <w:rsid w:val="006917FB"/>
    <w:rsid w:val="00696A61"/>
    <w:rsid w:val="006A40F6"/>
    <w:rsid w:val="006C1957"/>
    <w:rsid w:val="006E68B1"/>
    <w:rsid w:val="006F14F0"/>
    <w:rsid w:val="007150BC"/>
    <w:rsid w:val="0072518A"/>
    <w:rsid w:val="0073710A"/>
    <w:rsid w:val="00740049"/>
    <w:rsid w:val="00741230"/>
    <w:rsid w:val="00747C08"/>
    <w:rsid w:val="007629A7"/>
    <w:rsid w:val="0077047E"/>
    <w:rsid w:val="00784E1F"/>
    <w:rsid w:val="00790165"/>
    <w:rsid w:val="00791D8D"/>
    <w:rsid w:val="00794B06"/>
    <w:rsid w:val="007A4527"/>
    <w:rsid w:val="007C3426"/>
    <w:rsid w:val="007C3CE1"/>
    <w:rsid w:val="007C7E7C"/>
    <w:rsid w:val="007D3562"/>
    <w:rsid w:val="007F2991"/>
    <w:rsid w:val="007F3DF9"/>
    <w:rsid w:val="00811097"/>
    <w:rsid w:val="00817A6E"/>
    <w:rsid w:val="00823A9A"/>
    <w:rsid w:val="008256A5"/>
    <w:rsid w:val="00842394"/>
    <w:rsid w:val="008448D0"/>
    <w:rsid w:val="00881D7C"/>
    <w:rsid w:val="008A699C"/>
    <w:rsid w:val="008C4ACA"/>
    <w:rsid w:val="008C6F9B"/>
    <w:rsid w:val="008E2BD2"/>
    <w:rsid w:val="00901098"/>
    <w:rsid w:val="009144D5"/>
    <w:rsid w:val="0093164F"/>
    <w:rsid w:val="009649D1"/>
    <w:rsid w:val="00991CF4"/>
    <w:rsid w:val="009B2664"/>
    <w:rsid w:val="009D56E3"/>
    <w:rsid w:val="009E3046"/>
    <w:rsid w:val="009F1634"/>
    <w:rsid w:val="009F3260"/>
    <w:rsid w:val="009F414B"/>
    <w:rsid w:val="00A84F93"/>
    <w:rsid w:val="00AC1E16"/>
    <w:rsid w:val="00AC46F0"/>
    <w:rsid w:val="00AE0FE5"/>
    <w:rsid w:val="00B01E8B"/>
    <w:rsid w:val="00B4183B"/>
    <w:rsid w:val="00B43252"/>
    <w:rsid w:val="00B45339"/>
    <w:rsid w:val="00B644F9"/>
    <w:rsid w:val="00B75C68"/>
    <w:rsid w:val="00B853A2"/>
    <w:rsid w:val="00B866A9"/>
    <w:rsid w:val="00B955D3"/>
    <w:rsid w:val="00BE1F0E"/>
    <w:rsid w:val="00C07282"/>
    <w:rsid w:val="00C15F3A"/>
    <w:rsid w:val="00C16E79"/>
    <w:rsid w:val="00C21F54"/>
    <w:rsid w:val="00C377FD"/>
    <w:rsid w:val="00C431FB"/>
    <w:rsid w:val="00C47417"/>
    <w:rsid w:val="00C72876"/>
    <w:rsid w:val="00C83BF1"/>
    <w:rsid w:val="00CA31C6"/>
    <w:rsid w:val="00CA3A12"/>
    <w:rsid w:val="00CC4305"/>
    <w:rsid w:val="00CD4D01"/>
    <w:rsid w:val="00CD7574"/>
    <w:rsid w:val="00CE4ACA"/>
    <w:rsid w:val="00CE641F"/>
    <w:rsid w:val="00D0563F"/>
    <w:rsid w:val="00D23741"/>
    <w:rsid w:val="00D3012C"/>
    <w:rsid w:val="00D30518"/>
    <w:rsid w:val="00D44A4B"/>
    <w:rsid w:val="00D74B1F"/>
    <w:rsid w:val="00DA0793"/>
    <w:rsid w:val="00DC3917"/>
    <w:rsid w:val="00DC4456"/>
    <w:rsid w:val="00DC55DB"/>
    <w:rsid w:val="00DD1D96"/>
    <w:rsid w:val="00DF0A0D"/>
    <w:rsid w:val="00E066B5"/>
    <w:rsid w:val="00E075CF"/>
    <w:rsid w:val="00E143B6"/>
    <w:rsid w:val="00E43AA8"/>
    <w:rsid w:val="00E55523"/>
    <w:rsid w:val="00E74400"/>
    <w:rsid w:val="00E9025C"/>
    <w:rsid w:val="00E94E86"/>
    <w:rsid w:val="00E977BA"/>
    <w:rsid w:val="00EA67C6"/>
    <w:rsid w:val="00EE22EA"/>
    <w:rsid w:val="00EF142F"/>
    <w:rsid w:val="00F056E3"/>
    <w:rsid w:val="00F072DF"/>
    <w:rsid w:val="00F10C45"/>
    <w:rsid w:val="00F25901"/>
    <w:rsid w:val="00F2664E"/>
    <w:rsid w:val="00F30234"/>
    <w:rsid w:val="00F41D14"/>
    <w:rsid w:val="00F5469F"/>
    <w:rsid w:val="00F57D93"/>
    <w:rsid w:val="00F622FA"/>
    <w:rsid w:val="00F803B7"/>
    <w:rsid w:val="00F84DA3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33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4533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9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33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4533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5339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45339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9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45339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45339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6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59DB9C35D6199799F117F9B4300AC2FB3671DECA21A7706D9C6v9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19DA-F384-4505-B7D3-59CE8C53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Черепенко Любовь Петровна</dc:creator>
  <cp:keywords/>
  <dc:description/>
  <cp:lastModifiedBy>Гришина Надежда Евгеньевна</cp:lastModifiedBy>
  <cp:revision>87</cp:revision>
  <cp:lastPrinted>2012-12-06T03:35:00Z</cp:lastPrinted>
  <dcterms:created xsi:type="dcterms:W3CDTF">2012-06-01T04:07:00Z</dcterms:created>
  <dcterms:modified xsi:type="dcterms:W3CDTF">2012-12-18T08:51:00Z</dcterms:modified>
</cp:coreProperties>
</file>